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960" w:rsidRPr="00D75960" w:rsidRDefault="00D75960" w:rsidP="00D75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75960">
        <w:rPr>
          <w:rFonts w:ascii="Times New Roman" w:hAnsi="Times New Roman" w:cs="Times New Roman"/>
          <w:sz w:val="28"/>
          <w:szCs w:val="28"/>
        </w:rPr>
        <w:t xml:space="preserve">                     ORDIN   Nr. 921 din 27 iulie 2006</w:t>
      </w:r>
    </w:p>
    <w:p w:rsidR="00D75960" w:rsidRPr="00D75960" w:rsidRDefault="00D75960" w:rsidP="00D75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960">
        <w:rPr>
          <w:rFonts w:ascii="Times New Roman" w:hAnsi="Times New Roman" w:cs="Times New Roman"/>
          <w:sz w:val="28"/>
          <w:szCs w:val="28"/>
        </w:rPr>
        <w:t xml:space="preserve">pentru stabilirea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atribuţiilor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comitetului director din cadrul spitalului public</w:t>
      </w:r>
    </w:p>
    <w:p w:rsidR="00D75960" w:rsidRPr="00D75960" w:rsidRDefault="00D75960" w:rsidP="00D75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960">
        <w:rPr>
          <w:rFonts w:ascii="Times New Roman" w:hAnsi="Times New Roman" w:cs="Times New Roman"/>
          <w:sz w:val="28"/>
          <w:szCs w:val="28"/>
        </w:rPr>
        <w:t>EMITENT:      MINISTERUL SĂNĂTĂŢII PUBLICE</w:t>
      </w:r>
    </w:p>
    <w:p w:rsidR="00D75960" w:rsidRPr="00D75960" w:rsidRDefault="00D75960" w:rsidP="00D75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960">
        <w:rPr>
          <w:rFonts w:ascii="Times New Roman" w:hAnsi="Times New Roman" w:cs="Times New Roman"/>
          <w:sz w:val="28"/>
          <w:szCs w:val="28"/>
        </w:rPr>
        <w:t>PUBLICAT  ÎN: MONITORUL OFICIAL  NR. 673 din  4 august 2006</w:t>
      </w:r>
    </w:p>
    <w:p w:rsidR="00D75960" w:rsidRPr="00D75960" w:rsidRDefault="00D75960" w:rsidP="00D75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960" w:rsidRPr="00D75960" w:rsidRDefault="00D75960" w:rsidP="00D75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960">
        <w:rPr>
          <w:rFonts w:ascii="Times New Roman" w:hAnsi="Times New Roman" w:cs="Times New Roman"/>
          <w:sz w:val="28"/>
          <w:szCs w:val="28"/>
        </w:rPr>
        <w:t xml:space="preserve">    Având în vedere prevederile art. 183 alin. (3) din Legea nr. 95/2006 privind reforma în domeniul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>,</w:t>
      </w:r>
    </w:p>
    <w:p w:rsidR="00D75960" w:rsidRPr="00D75960" w:rsidRDefault="00D75960" w:rsidP="00D75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960">
        <w:rPr>
          <w:rFonts w:ascii="Times New Roman" w:hAnsi="Times New Roman" w:cs="Times New Roman"/>
          <w:sz w:val="28"/>
          <w:szCs w:val="28"/>
        </w:rPr>
        <w:t xml:space="preserve">    în temeiul Hotărârii Guvernului nr. 862/2006 privind organizarea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funcţionarea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Ministerului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Publice,</w:t>
      </w:r>
    </w:p>
    <w:p w:rsidR="00D75960" w:rsidRPr="00D75960" w:rsidRDefault="00D75960" w:rsidP="00D75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960">
        <w:rPr>
          <w:rFonts w:ascii="Times New Roman" w:hAnsi="Times New Roman" w:cs="Times New Roman"/>
          <w:sz w:val="28"/>
          <w:szCs w:val="28"/>
        </w:rPr>
        <w:t xml:space="preserve">    văzând Referatul de aprobare al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Direcţiei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generale organizare, resurse umane, dezvoltare profesională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salarizare nr. E.N. 2.517 din 27 iulie 2006,</w:t>
      </w:r>
    </w:p>
    <w:p w:rsidR="00D75960" w:rsidRPr="00D75960" w:rsidRDefault="00D75960" w:rsidP="00D75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960" w:rsidRPr="00D75960" w:rsidRDefault="00D75960" w:rsidP="00D75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960">
        <w:rPr>
          <w:rFonts w:ascii="Times New Roman" w:hAnsi="Times New Roman" w:cs="Times New Roman"/>
          <w:sz w:val="28"/>
          <w:szCs w:val="28"/>
        </w:rPr>
        <w:t xml:space="preserve">    ministrul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publice emite următorul ordin:</w:t>
      </w:r>
    </w:p>
    <w:p w:rsidR="00D75960" w:rsidRPr="00D75960" w:rsidRDefault="00D75960" w:rsidP="00D75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960" w:rsidRPr="00D75960" w:rsidRDefault="00D75960" w:rsidP="00D75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960">
        <w:rPr>
          <w:rFonts w:ascii="Times New Roman" w:hAnsi="Times New Roman" w:cs="Times New Roman"/>
          <w:sz w:val="28"/>
          <w:szCs w:val="28"/>
        </w:rPr>
        <w:t xml:space="preserve">    ART. 1</w:t>
      </w:r>
    </w:p>
    <w:p w:rsidR="00D75960" w:rsidRPr="00D75960" w:rsidRDefault="00D75960" w:rsidP="00D75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960">
        <w:rPr>
          <w:rFonts w:ascii="Times New Roman" w:hAnsi="Times New Roman" w:cs="Times New Roman"/>
          <w:sz w:val="28"/>
          <w:szCs w:val="28"/>
        </w:rPr>
        <w:t xml:space="preserve">    Comitetul director al spitalului public are următoarele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atribuţii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>:</w:t>
      </w:r>
    </w:p>
    <w:p w:rsidR="00D75960" w:rsidRPr="00D75960" w:rsidRDefault="00D75960" w:rsidP="00D75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960">
        <w:rPr>
          <w:rFonts w:ascii="Times New Roman" w:hAnsi="Times New Roman" w:cs="Times New Roman"/>
          <w:sz w:val="28"/>
          <w:szCs w:val="28"/>
        </w:rPr>
        <w:t xml:space="preserve">    1. elaborează planul de dezvoltare al spitalului pe perioada mandatului, în baza propunerilor scrise ale consiliului medical;</w:t>
      </w:r>
    </w:p>
    <w:p w:rsidR="00D75960" w:rsidRPr="00D75960" w:rsidRDefault="00D75960" w:rsidP="00D75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960">
        <w:rPr>
          <w:rFonts w:ascii="Times New Roman" w:hAnsi="Times New Roman" w:cs="Times New Roman"/>
          <w:sz w:val="28"/>
          <w:szCs w:val="28"/>
        </w:rPr>
        <w:t xml:space="preserve">    2. elaborează, pe baza propunerilor consiliului medical, planul anual de furnizare de servicii medicale al spitalului;</w:t>
      </w:r>
    </w:p>
    <w:p w:rsidR="00D75960" w:rsidRPr="00D75960" w:rsidRDefault="00D75960" w:rsidP="00D75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960">
        <w:rPr>
          <w:rFonts w:ascii="Times New Roman" w:hAnsi="Times New Roman" w:cs="Times New Roman"/>
          <w:sz w:val="28"/>
          <w:szCs w:val="28"/>
        </w:rPr>
        <w:t xml:space="preserve">    3. propune managerului, în vederea aprobării:</w:t>
      </w:r>
    </w:p>
    <w:p w:rsidR="00D75960" w:rsidRPr="00D75960" w:rsidRDefault="00D75960" w:rsidP="00D75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960">
        <w:rPr>
          <w:rFonts w:ascii="Times New Roman" w:hAnsi="Times New Roman" w:cs="Times New Roman"/>
          <w:sz w:val="28"/>
          <w:szCs w:val="28"/>
        </w:rPr>
        <w:t xml:space="preserve">    a) numărul de personal, pe categorii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locuri de muncă, în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funcţie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de reglementările în vigoare;</w:t>
      </w:r>
    </w:p>
    <w:p w:rsidR="00D75960" w:rsidRPr="00D75960" w:rsidRDefault="00D75960" w:rsidP="00D75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960">
        <w:rPr>
          <w:rFonts w:ascii="Times New Roman" w:hAnsi="Times New Roman" w:cs="Times New Roman"/>
          <w:sz w:val="28"/>
          <w:szCs w:val="28"/>
        </w:rPr>
        <w:t xml:space="preserve">    b) organizarea concursurilor pentru posturile vacante, în urma consultării cu sindicatele, conform legii;</w:t>
      </w:r>
    </w:p>
    <w:p w:rsidR="00D75960" w:rsidRPr="00D75960" w:rsidRDefault="00D75960" w:rsidP="00D75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960">
        <w:rPr>
          <w:rFonts w:ascii="Times New Roman" w:hAnsi="Times New Roman" w:cs="Times New Roman"/>
          <w:sz w:val="28"/>
          <w:szCs w:val="28"/>
        </w:rPr>
        <w:t xml:space="preserve">    4. elaborează regulamentul de organizare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funcţionare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, regulamentul intern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organigrama spitalului, în urma consultării cu sindicatele, conform legii;</w:t>
      </w:r>
    </w:p>
    <w:p w:rsidR="00D75960" w:rsidRPr="00D75960" w:rsidRDefault="00D75960" w:rsidP="00D75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960">
        <w:rPr>
          <w:rFonts w:ascii="Times New Roman" w:hAnsi="Times New Roman" w:cs="Times New Roman"/>
          <w:sz w:val="28"/>
          <w:szCs w:val="28"/>
        </w:rPr>
        <w:t xml:space="preserve">    5. propune spre aprobare managerului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urmăreşte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implementarea de măsuri organizatorice privind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îmbunătăţirea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calităţii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actului medical, a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condiţiilor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de cazare, igienă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alimentaţie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de măsuri de prevenire a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infecţiilor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nosocomiale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, conform normelor aprobate prin ordin al ministrului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publice;</w:t>
      </w:r>
    </w:p>
    <w:p w:rsidR="00D75960" w:rsidRPr="00D75960" w:rsidRDefault="00D75960" w:rsidP="00D75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960">
        <w:rPr>
          <w:rFonts w:ascii="Times New Roman" w:hAnsi="Times New Roman" w:cs="Times New Roman"/>
          <w:sz w:val="28"/>
          <w:szCs w:val="28"/>
        </w:rPr>
        <w:t xml:space="preserve">    6. elaborează proiectul bugetului de venituri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cheltuieli al spitalului, pe baza centralizării de către compartimentul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economico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-financiar a propunerilor fundamentate ale conducătorilor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secţiilor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compartimentelor din structura spitalului, pe care îl supune aprobării managerului;</w:t>
      </w:r>
    </w:p>
    <w:p w:rsidR="00D75960" w:rsidRPr="00D75960" w:rsidRDefault="00D75960" w:rsidP="00D75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960">
        <w:rPr>
          <w:rFonts w:ascii="Times New Roman" w:hAnsi="Times New Roman" w:cs="Times New Roman"/>
          <w:sz w:val="28"/>
          <w:szCs w:val="28"/>
        </w:rPr>
        <w:t xml:space="preserve">    7.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urmăreşte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realizarea indicatorilor privind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execuţia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bugetului de venituri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cheltuieli pe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secţii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compartimente, asigurând sprijin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şefilor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secţii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compartimente pentru încadrarea în bugetul alocat;</w:t>
      </w:r>
    </w:p>
    <w:p w:rsidR="00D75960" w:rsidRPr="00D75960" w:rsidRDefault="00D75960" w:rsidP="00D75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960">
        <w:rPr>
          <w:rFonts w:ascii="Times New Roman" w:hAnsi="Times New Roman" w:cs="Times New Roman"/>
          <w:sz w:val="28"/>
          <w:szCs w:val="28"/>
        </w:rPr>
        <w:t xml:space="preserve">    8. analizează propunerea consiliului medical privind utilizarea fondului de dezvoltare, pe care îl supune spre aprobare managerului;</w:t>
      </w:r>
    </w:p>
    <w:p w:rsidR="00D75960" w:rsidRPr="00D75960" w:rsidRDefault="00D75960" w:rsidP="00D75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960">
        <w:rPr>
          <w:rFonts w:ascii="Times New Roman" w:hAnsi="Times New Roman" w:cs="Times New Roman"/>
          <w:sz w:val="28"/>
          <w:szCs w:val="28"/>
        </w:rPr>
        <w:t xml:space="preserve">    9. asigură monitorizarea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raportarea indicatorilor specifici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medicale, financiari, economici, precum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a altor date privind activitatea de supraveghere, </w:t>
      </w:r>
      <w:r w:rsidRPr="00D75960">
        <w:rPr>
          <w:rFonts w:ascii="Times New Roman" w:hAnsi="Times New Roman" w:cs="Times New Roman"/>
          <w:sz w:val="28"/>
          <w:szCs w:val="28"/>
        </w:rPr>
        <w:lastRenderedPageBreak/>
        <w:t xml:space="preserve">prevenire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control, pe care le prezintă managerului, conform metodologiei stabilite;</w:t>
      </w:r>
    </w:p>
    <w:p w:rsidR="00D75960" w:rsidRPr="00D75960" w:rsidRDefault="00D75960" w:rsidP="00D75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960">
        <w:rPr>
          <w:rFonts w:ascii="Times New Roman" w:hAnsi="Times New Roman" w:cs="Times New Roman"/>
          <w:sz w:val="28"/>
          <w:szCs w:val="28"/>
        </w:rPr>
        <w:t xml:space="preserve">    10. analizează, la propunerea consiliului medical, măsurile pentru dezvoltarea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îmbunătăţirea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spitalului, în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concordanţă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cu nevoile de servicii medicale ale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populaţiei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, dezvoltarea tehnologiilor medicale, ghidurilor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protocoalelor de practică medicale;</w:t>
      </w:r>
    </w:p>
    <w:p w:rsidR="00D75960" w:rsidRPr="00D75960" w:rsidRDefault="00D75960" w:rsidP="00D75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960">
        <w:rPr>
          <w:rFonts w:ascii="Times New Roman" w:hAnsi="Times New Roman" w:cs="Times New Roman"/>
          <w:sz w:val="28"/>
          <w:szCs w:val="28"/>
        </w:rPr>
        <w:t xml:space="preserve">    11. elaborează planul de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acţiune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pentru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situaţii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speciale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asistenţa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medicală în caz de război, dezastre, atacuri teroriste, conflicte sociale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alte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situaţii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de criză;</w:t>
      </w:r>
    </w:p>
    <w:p w:rsidR="00D75960" w:rsidRPr="00D75960" w:rsidRDefault="00D75960" w:rsidP="00D75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960">
        <w:rPr>
          <w:rFonts w:ascii="Times New Roman" w:hAnsi="Times New Roman" w:cs="Times New Roman"/>
          <w:sz w:val="28"/>
          <w:szCs w:val="28"/>
        </w:rPr>
        <w:t xml:space="preserve">    12. la propunerea consiliului medical,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întocmeşte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, fundamentează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prezintă spre aprobare managerului planul anual de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achiziţii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publice, lista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investiţiilor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a lucrărilor de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reparaţii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curente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capitale care urmează să se realizeze într-un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exerciţiu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financiar, în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legii,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răspunde de realizarea acestora;</w:t>
      </w:r>
    </w:p>
    <w:p w:rsidR="00D75960" w:rsidRPr="00D75960" w:rsidRDefault="00D75960" w:rsidP="00D75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960">
        <w:rPr>
          <w:rFonts w:ascii="Times New Roman" w:hAnsi="Times New Roman" w:cs="Times New Roman"/>
          <w:sz w:val="28"/>
          <w:szCs w:val="28"/>
        </w:rPr>
        <w:t xml:space="preserve">    13. analizează, trimestrial sau ori de câte ori este nevoie, modul de îndeplinire a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obligaţiilor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asumate prin contracte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propune managerului măsuri de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îmbunătăţire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spitalului;</w:t>
      </w:r>
    </w:p>
    <w:p w:rsidR="00D75960" w:rsidRPr="00D75960" w:rsidRDefault="00D75960" w:rsidP="00D75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960">
        <w:rPr>
          <w:rFonts w:ascii="Times New Roman" w:hAnsi="Times New Roman" w:cs="Times New Roman"/>
          <w:sz w:val="28"/>
          <w:szCs w:val="28"/>
        </w:rPr>
        <w:t xml:space="preserve">    14.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întocmeşte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informări lunare, trimestriale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anuale cu privire la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execuţia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bugetului de venituri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cheltuieli, pe care le analizează cu consiliul medical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le prezintă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de sănătate publică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judeţene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sau a municipiului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Ministerului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Publice, respectiv ministerelor cu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reţea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sanitară proprie, la solicitarea acestora;</w:t>
      </w:r>
    </w:p>
    <w:p w:rsidR="00D75960" w:rsidRPr="00D75960" w:rsidRDefault="00D75960" w:rsidP="00D75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960">
        <w:rPr>
          <w:rFonts w:ascii="Times New Roman" w:hAnsi="Times New Roman" w:cs="Times New Roman"/>
          <w:sz w:val="28"/>
          <w:szCs w:val="28"/>
        </w:rPr>
        <w:t xml:space="preserve">    15. negociază, prin manager, directorul medical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directorul financiar-contabil, contractele de furnizare de servicii medicale cu casele de asigurări de sănătate;</w:t>
      </w:r>
    </w:p>
    <w:p w:rsidR="00D75960" w:rsidRPr="00D75960" w:rsidRDefault="00D75960" w:rsidP="00D75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960">
        <w:rPr>
          <w:rFonts w:ascii="Times New Roman" w:hAnsi="Times New Roman" w:cs="Times New Roman"/>
          <w:sz w:val="28"/>
          <w:szCs w:val="28"/>
        </w:rPr>
        <w:t xml:space="preserve">    16. se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întruneşte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lunar sau ori de câte ori este nevoie, la solicitarea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majorităţii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membrilor săi ori a managerului spitalului public,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ia decizii în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prezenţa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a cel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puţin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două treimi din numărul membrilor săi, cu majoritatea absolută a membrilor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prezenţi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>;</w:t>
      </w:r>
    </w:p>
    <w:p w:rsidR="00D75960" w:rsidRPr="00D75960" w:rsidRDefault="00D75960" w:rsidP="00D75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960">
        <w:rPr>
          <w:rFonts w:ascii="Times New Roman" w:hAnsi="Times New Roman" w:cs="Times New Roman"/>
          <w:sz w:val="28"/>
          <w:szCs w:val="28"/>
        </w:rPr>
        <w:t xml:space="preserve">    17. face propuneri privind structura organizatorică, reorganizarea, restructurarea, schimbarea sediului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a denumirii spitalului;</w:t>
      </w:r>
    </w:p>
    <w:p w:rsidR="00D75960" w:rsidRPr="00D75960" w:rsidRDefault="00D75960" w:rsidP="00D75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960">
        <w:rPr>
          <w:rFonts w:ascii="Times New Roman" w:hAnsi="Times New Roman" w:cs="Times New Roman"/>
          <w:sz w:val="28"/>
          <w:szCs w:val="28"/>
        </w:rPr>
        <w:t xml:space="preserve">    18. negociază cu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şeful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secţie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/laborator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propune spre aprobare managerului indicatorii specifici de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performanţă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ai managementului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secţiei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/laboratorului/serviciului, care vor fi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prevăzuţi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ca anexă la contractul de administrare al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secţiei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>/laboratorului;</w:t>
      </w:r>
    </w:p>
    <w:p w:rsidR="00D75960" w:rsidRPr="00D75960" w:rsidRDefault="00D75960" w:rsidP="00D75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960">
        <w:rPr>
          <w:rFonts w:ascii="Times New Roman" w:hAnsi="Times New Roman" w:cs="Times New Roman"/>
          <w:sz w:val="28"/>
          <w:szCs w:val="28"/>
        </w:rPr>
        <w:t xml:space="preserve">    19. răspunde în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faţa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managerului pentru îndeplinirea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atribuţiilor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care îi revin;</w:t>
      </w:r>
    </w:p>
    <w:p w:rsidR="00D75960" w:rsidRPr="00D75960" w:rsidRDefault="00D75960" w:rsidP="00D75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960">
        <w:rPr>
          <w:rFonts w:ascii="Times New Roman" w:hAnsi="Times New Roman" w:cs="Times New Roman"/>
          <w:sz w:val="28"/>
          <w:szCs w:val="28"/>
        </w:rPr>
        <w:t xml:space="preserve">    20. analizează activitatea membrilor săi pe baza rapoartelor de evaluare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elaborează raportul anual de activitate al spitalului.</w:t>
      </w:r>
    </w:p>
    <w:p w:rsidR="00D75960" w:rsidRPr="00D75960" w:rsidRDefault="00D75960" w:rsidP="00D75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960">
        <w:rPr>
          <w:rFonts w:ascii="Times New Roman" w:hAnsi="Times New Roman" w:cs="Times New Roman"/>
          <w:sz w:val="28"/>
          <w:szCs w:val="28"/>
        </w:rPr>
        <w:t xml:space="preserve">    ART. 2</w:t>
      </w:r>
    </w:p>
    <w:p w:rsidR="00D75960" w:rsidRPr="00D75960" w:rsidRDefault="00D75960" w:rsidP="00D75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960">
        <w:rPr>
          <w:rFonts w:ascii="Times New Roman" w:hAnsi="Times New Roman" w:cs="Times New Roman"/>
          <w:sz w:val="28"/>
          <w:szCs w:val="28"/>
        </w:rPr>
        <w:t xml:space="preserve">    Directorul medical are următoarele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atribuţii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specifice:</w:t>
      </w:r>
    </w:p>
    <w:p w:rsidR="00D75960" w:rsidRPr="00D75960" w:rsidRDefault="00D75960" w:rsidP="00D75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960">
        <w:rPr>
          <w:rFonts w:ascii="Times New Roman" w:hAnsi="Times New Roman" w:cs="Times New Roman"/>
          <w:sz w:val="28"/>
          <w:szCs w:val="28"/>
        </w:rPr>
        <w:t xml:space="preserve">    1. în calitate de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preşedinte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al consiliului medical, coordonează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răspunde de elaborarea la termen a propunerilor privind planul de dezvoltare al spitalului, planul anual de servicii medicale, bugetul de venituri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cheltuieli;</w:t>
      </w:r>
    </w:p>
    <w:p w:rsidR="00D75960" w:rsidRPr="00D75960" w:rsidRDefault="00D75960" w:rsidP="00D75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960">
        <w:rPr>
          <w:rFonts w:ascii="Times New Roman" w:hAnsi="Times New Roman" w:cs="Times New Roman"/>
          <w:sz w:val="28"/>
          <w:szCs w:val="28"/>
        </w:rPr>
        <w:t xml:space="preserve">    2. monitorizează calitatea serviciilor medicale acordate la nivelul spitalului, inclusiv prin evaluarea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satisfacţiei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pacienţilor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elaborează, împreună cu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şefii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secţii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, propuneri de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îmbunătăţire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medicale;</w:t>
      </w:r>
    </w:p>
    <w:p w:rsidR="00D75960" w:rsidRPr="00D75960" w:rsidRDefault="00D75960" w:rsidP="00D75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960">
        <w:rPr>
          <w:rFonts w:ascii="Times New Roman" w:hAnsi="Times New Roman" w:cs="Times New Roman"/>
          <w:sz w:val="28"/>
          <w:szCs w:val="28"/>
        </w:rPr>
        <w:lastRenderedPageBreak/>
        <w:t xml:space="preserve">    3. aprobă protocoale de practică medicală la nivelul spitalului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monitorizează procesul de implementare a protocoalelor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ghidurilor de practică medicală la nivelul întregului spital;</w:t>
      </w:r>
    </w:p>
    <w:p w:rsidR="00D75960" w:rsidRPr="00D75960" w:rsidRDefault="00D75960" w:rsidP="00D75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960">
        <w:rPr>
          <w:rFonts w:ascii="Times New Roman" w:hAnsi="Times New Roman" w:cs="Times New Roman"/>
          <w:sz w:val="28"/>
          <w:szCs w:val="28"/>
        </w:rPr>
        <w:t xml:space="preserve">    4. răspunde de coordonarea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corelarea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activităţilor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medicale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desfăşurate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la nivelul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secţiilor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pentru asigurarea tratamentului adecvat pentru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pacienţii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internaţi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>;</w:t>
      </w:r>
    </w:p>
    <w:p w:rsidR="00D75960" w:rsidRPr="00D75960" w:rsidRDefault="00D75960" w:rsidP="00D75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960">
        <w:rPr>
          <w:rFonts w:ascii="Times New Roman" w:hAnsi="Times New Roman" w:cs="Times New Roman"/>
          <w:sz w:val="28"/>
          <w:szCs w:val="28"/>
        </w:rPr>
        <w:t xml:space="preserve">    5. coordonează implementarea programelor de sănătate la nivelul spitalului;</w:t>
      </w:r>
    </w:p>
    <w:p w:rsidR="00D75960" w:rsidRPr="00D75960" w:rsidRDefault="00D75960" w:rsidP="00D75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960">
        <w:rPr>
          <w:rFonts w:ascii="Times New Roman" w:hAnsi="Times New Roman" w:cs="Times New Roman"/>
          <w:sz w:val="28"/>
          <w:szCs w:val="28"/>
        </w:rPr>
        <w:t xml:space="preserve">    6.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întocmeşte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planul de formare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perfecţionare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a personalului medical, la propunerea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şefilor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secţii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laboratoare;</w:t>
      </w:r>
    </w:p>
    <w:p w:rsidR="00D75960" w:rsidRPr="00D75960" w:rsidRDefault="00D75960" w:rsidP="00D75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960">
        <w:rPr>
          <w:rFonts w:ascii="Times New Roman" w:hAnsi="Times New Roman" w:cs="Times New Roman"/>
          <w:sz w:val="28"/>
          <w:szCs w:val="28"/>
        </w:rPr>
        <w:t xml:space="preserve">    7. avizează utilizarea bazei de date medicale a spitalului pentru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activităţi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de cercetare medicală, în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legii;</w:t>
      </w:r>
    </w:p>
    <w:p w:rsidR="00D75960" w:rsidRPr="00D75960" w:rsidRDefault="00D75960" w:rsidP="00D75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960">
        <w:rPr>
          <w:rFonts w:ascii="Times New Roman" w:hAnsi="Times New Roman" w:cs="Times New Roman"/>
          <w:sz w:val="28"/>
          <w:szCs w:val="28"/>
        </w:rPr>
        <w:t xml:space="preserve">    8. asigură respectarea normelor de etică profesională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deontologie medicală la nivelul spitalului, colaborând cu Colegiul Medicilor din România;</w:t>
      </w:r>
    </w:p>
    <w:p w:rsidR="00D75960" w:rsidRPr="00D75960" w:rsidRDefault="00D75960" w:rsidP="00D75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960">
        <w:rPr>
          <w:rFonts w:ascii="Times New Roman" w:hAnsi="Times New Roman" w:cs="Times New Roman"/>
          <w:sz w:val="28"/>
          <w:szCs w:val="28"/>
        </w:rPr>
        <w:t xml:space="preserve">    9. răspunde de acreditarea personalului medical al spitalului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de acreditarea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activităţilor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medicale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desfăşurate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în spital, în conformitate cu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legislaţia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în vigoare;</w:t>
      </w:r>
    </w:p>
    <w:p w:rsidR="00D75960" w:rsidRPr="00D75960" w:rsidRDefault="00D75960" w:rsidP="00D75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960">
        <w:rPr>
          <w:rFonts w:ascii="Times New Roman" w:hAnsi="Times New Roman" w:cs="Times New Roman"/>
          <w:sz w:val="28"/>
          <w:szCs w:val="28"/>
        </w:rPr>
        <w:t xml:space="preserve">    10. analizează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ia decizii în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existenţei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unor cazuri medicale deosebite (de exemplu, cazuri foarte complicate, care necesită o durată de spitalizare mult prelungită,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morţi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subite etc.);</w:t>
      </w:r>
    </w:p>
    <w:p w:rsidR="00D75960" w:rsidRPr="00D75960" w:rsidRDefault="00D75960" w:rsidP="00D75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960">
        <w:rPr>
          <w:rFonts w:ascii="Times New Roman" w:hAnsi="Times New Roman" w:cs="Times New Roman"/>
          <w:sz w:val="28"/>
          <w:szCs w:val="28"/>
        </w:rPr>
        <w:t xml:space="preserve">    11. participă, alături de manager, la organizarea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asistenţei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medicale în caz de dezastre, epidemii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în alte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situaţii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speciale;</w:t>
      </w:r>
    </w:p>
    <w:p w:rsidR="00D75960" w:rsidRPr="00D75960" w:rsidRDefault="00D75960" w:rsidP="00D75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960">
        <w:rPr>
          <w:rFonts w:ascii="Times New Roman" w:hAnsi="Times New Roman" w:cs="Times New Roman"/>
          <w:sz w:val="28"/>
          <w:szCs w:val="28"/>
        </w:rPr>
        <w:t xml:space="preserve">    12.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stabileşte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coordonatele principale privind consumul de medicamente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materiale sanitare la nivelul spitalului, în vederea unei utilizări judicioase a fondurilor spitalului, prevenirii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polipragmaziei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rezistenţei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la medicamente;</w:t>
      </w:r>
    </w:p>
    <w:p w:rsidR="00D75960" w:rsidRPr="00D75960" w:rsidRDefault="00D75960" w:rsidP="00D75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960">
        <w:rPr>
          <w:rFonts w:ascii="Times New Roman" w:hAnsi="Times New Roman" w:cs="Times New Roman"/>
          <w:sz w:val="28"/>
          <w:szCs w:val="28"/>
        </w:rPr>
        <w:t xml:space="preserve">    13. supervizează respectarea prevederilor în vigoare referitoare la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documentaţia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medicală a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pacienţilor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trataţi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, asigurarea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confidenţialităţii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datelor medicale, constituirea arhivei spitalului.</w:t>
      </w:r>
    </w:p>
    <w:p w:rsidR="00D75960" w:rsidRPr="00D75960" w:rsidRDefault="00D75960" w:rsidP="00D75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960">
        <w:rPr>
          <w:rFonts w:ascii="Times New Roman" w:hAnsi="Times New Roman" w:cs="Times New Roman"/>
          <w:sz w:val="28"/>
          <w:szCs w:val="28"/>
        </w:rPr>
        <w:t xml:space="preserve">    ART. 3</w:t>
      </w:r>
    </w:p>
    <w:p w:rsidR="00D75960" w:rsidRPr="00D75960" w:rsidRDefault="00D75960" w:rsidP="00D75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96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Direcţiile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de specialitate din cadrul Ministerului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Publice,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autorităţile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de sănătate publică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judeţene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a municipiului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, ministerele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instituţiile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reţea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sanitară proprie, precum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spitalele publice vor duce la îndeplinire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dispoziţiile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prezentului ordin.</w:t>
      </w:r>
    </w:p>
    <w:p w:rsidR="00D75960" w:rsidRPr="00D75960" w:rsidRDefault="00D75960" w:rsidP="00D75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960">
        <w:rPr>
          <w:rFonts w:ascii="Times New Roman" w:hAnsi="Times New Roman" w:cs="Times New Roman"/>
          <w:sz w:val="28"/>
          <w:szCs w:val="28"/>
        </w:rPr>
        <w:t xml:space="preserve">    ART. 4</w:t>
      </w:r>
    </w:p>
    <w:p w:rsidR="00D75960" w:rsidRPr="00D75960" w:rsidRDefault="00D75960" w:rsidP="00D75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960">
        <w:rPr>
          <w:rFonts w:ascii="Times New Roman" w:hAnsi="Times New Roman" w:cs="Times New Roman"/>
          <w:sz w:val="28"/>
          <w:szCs w:val="28"/>
        </w:rPr>
        <w:t xml:space="preserve">    Prezentul ordin va fi publicat în Monitorul Oficial al României, Partea I.</w:t>
      </w:r>
    </w:p>
    <w:p w:rsidR="00D75960" w:rsidRPr="00D75960" w:rsidRDefault="00D75960" w:rsidP="00D75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960" w:rsidRPr="00D75960" w:rsidRDefault="00D75960" w:rsidP="00D75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960">
        <w:rPr>
          <w:rFonts w:ascii="Times New Roman" w:hAnsi="Times New Roman" w:cs="Times New Roman"/>
          <w:sz w:val="28"/>
          <w:szCs w:val="28"/>
        </w:rPr>
        <w:t xml:space="preserve">                         Ministrul </w:t>
      </w:r>
      <w:proofErr w:type="spellStart"/>
      <w:r w:rsidRPr="00D75960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D75960">
        <w:rPr>
          <w:rFonts w:ascii="Times New Roman" w:hAnsi="Times New Roman" w:cs="Times New Roman"/>
          <w:sz w:val="28"/>
          <w:szCs w:val="28"/>
        </w:rPr>
        <w:t xml:space="preserve"> publice,</w:t>
      </w:r>
    </w:p>
    <w:p w:rsidR="00D75960" w:rsidRPr="00D75960" w:rsidRDefault="00D75960" w:rsidP="00D75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960">
        <w:rPr>
          <w:rFonts w:ascii="Times New Roman" w:hAnsi="Times New Roman" w:cs="Times New Roman"/>
          <w:sz w:val="28"/>
          <w:szCs w:val="28"/>
        </w:rPr>
        <w:t xml:space="preserve">                          Gheorghe Eugen Nicolăescu</w:t>
      </w:r>
    </w:p>
    <w:p w:rsidR="00D75960" w:rsidRPr="00D75960" w:rsidRDefault="00D75960" w:rsidP="00D75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DD1" w:rsidRPr="00D75960" w:rsidRDefault="00D75960" w:rsidP="00D75960">
      <w:pPr>
        <w:jc w:val="both"/>
      </w:pPr>
      <w:r w:rsidRPr="00D75960">
        <w:rPr>
          <w:rFonts w:ascii="Times New Roman" w:hAnsi="Times New Roman" w:cs="Times New Roman"/>
          <w:sz w:val="28"/>
          <w:szCs w:val="28"/>
        </w:rPr>
        <w:t xml:space="preserve">                              ---------------</w:t>
      </w:r>
      <w:bookmarkEnd w:id="0"/>
    </w:p>
    <w:sectPr w:rsidR="00EE5DD1" w:rsidRPr="00D75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A1"/>
    <w:rsid w:val="000752A1"/>
    <w:rsid w:val="00D75960"/>
    <w:rsid w:val="00E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74C15-EEBD-4FB4-93BC-4A3D32BD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1161</Words>
  <Characters>6734</Characters>
  <Application>Microsoft Office Word</Application>
  <DocSecurity>0</DocSecurity>
  <Lines>56</Lines>
  <Paragraphs>15</Paragraphs>
  <ScaleCrop>false</ScaleCrop>
  <Company/>
  <LinksUpToDate>false</LinksUpToDate>
  <CharactersWithSpaces>7880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HPINTELI5</dc:creator>
  <cp:keywords/>
  <dc:description/>
  <cp:lastModifiedBy>HPINTELI5</cp:lastModifiedBy>
  <cp:revision>2</cp:revision>
  <dcterms:created xsi:type="dcterms:W3CDTF">2022-08-17T07:13:00Z</dcterms:created>
  <dcterms:modified xsi:type="dcterms:W3CDTF">2022-08-17T07:13:00Z</dcterms:modified>
</cp:coreProperties>
</file>